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C5E00" w14:textId="77777777" w:rsidR="000740F7" w:rsidRDefault="007043C9" w:rsidP="000740F7">
      <w:pPr>
        <w:pStyle w:val="Title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Wyndham</w:t>
      </w:r>
      <w:r w:rsidR="000740F7" w:rsidRPr="000740F7">
        <w:rPr>
          <w:sz w:val="36"/>
          <w:szCs w:val="36"/>
        </w:rPr>
        <w:t xml:space="preserve"> </w:t>
      </w:r>
      <w:r w:rsidR="006105CE">
        <w:rPr>
          <w:sz w:val="36"/>
          <w:szCs w:val="36"/>
        </w:rPr>
        <w:t xml:space="preserve">Community Disability </w:t>
      </w:r>
      <w:r w:rsidR="00865855">
        <w:rPr>
          <w:sz w:val="36"/>
          <w:szCs w:val="36"/>
        </w:rPr>
        <w:t>Advisory</w:t>
      </w:r>
      <w:r w:rsidR="000740F7" w:rsidRPr="000740F7">
        <w:rPr>
          <w:sz w:val="36"/>
          <w:szCs w:val="36"/>
        </w:rPr>
        <w:t xml:space="preserve"> Group </w:t>
      </w:r>
    </w:p>
    <w:p w14:paraId="6F5ED7E6" w14:textId="77777777" w:rsidR="000740F7" w:rsidRDefault="000740F7" w:rsidP="000740F7">
      <w:pPr>
        <w:pStyle w:val="Heading1"/>
      </w:pPr>
      <w:r>
        <w:t>Terms of Reference</w:t>
      </w:r>
    </w:p>
    <w:p w14:paraId="248D91B6" w14:textId="77777777" w:rsidR="000740F7" w:rsidRDefault="00560879" w:rsidP="000740F7">
      <w:r>
        <w:t>March</w:t>
      </w:r>
      <w:r w:rsidR="00054E1D">
        <w:t xml:space="preserve"> </w:t>
      </w:r>
      <w:r w:rsidR="000740F7">
        <w:t>201</w:t>
      </w:r>
      <w:r w:rsidR="00023E85">
        <w:t>9</w:t>
      </w:r>
    </w:p>
    <w:p w14:paraId="661BB008" w14:textId="77777777" w:rsidR="00B37CD0" w:rsidRDefault="00B37CD0" w:rsidP="000740F7">
      <w:pPr>
        <w:pStyle w:val="Heading2"/>
      </w:pPr>
      <w:r>
        <w:t>Rationale</w:t>
      </w:r>
    </w:p>
    <w:p w14:paraId="4F3D1698" w14:textId="77777777" w:rsidR="00023E85" w:rsidRDefault="006105CE" w:rsidP="006105CE">
      <w:r>
        <w:t xml:space="preserve">Wyndham City </w:t>
      </w:r>
      <w:r w:rsidR="00054E1D">
        <w:t>has identified that fostering a welcoming, diverse and inclusive city is a key community priority</w:t>
      </w:r>
      <w:r>
        <w:t xml:space="preserve">. </w:t>
      </w:r>
      <w:r w:rsidR="00FE2870">
        <w:t xml:space="preserve"> </w:t>
      </w:r>
      <w:r w:rsidR="002556CD">
        <w:t xml:space="preserve">To date the Community Disability Advisory Group has been an integral part of the development and adoption of Wyndham’s Accessibility Action Plan 2019 – 2022. </w:t>
      </w:r>
    </w:p>
    <w:p w14:paraId="7598B070" w14:textId="77777777" w:rsidR="006105CE" w:rsidRPr="00210D18" w:rsidRDefault="002556CD" w:rsidP="006105CE">
      <w:r>
        <w:t xml:space="preserve">The current Disability Discrimination Commissioner, Alistair </w:t>
      </w:r>
      <w:r w:rsidR="00913386">
        <w:t xml:space="preserve">McEwin often uses the phrase ‘Nothing about us, without us.’  This phrase is important when considering the key objective of Council to foster a welcoming, diverse and inclusive city for people with disability. </w:t>
      </w:r>
      <w:r w:rsidR="00054E1D">
        <w:t xml:space="preserve">The Community Disability Advisory Group </w:t>
      </w:r>
      <w:r w:rsidR="00913386">
        <w:t>will continue to provide</w:t>
      </w:r>
      <w:r w:rsidR="00054E1D">
        <w:t xml:space="preserve"> </w:t>
      </w:r>
      <w:r w:rsidR="006105CE">
        <w:t>Council</w:t>
      </w:r>
      <w:r w:rsidR="00054E1D">
        <w:t xml:space="preserve"> with</w:t>
      </w:r>
      <w:r>
        <w:t xml:space="preserve"> the opportunity for</w:t>
      </w:r>
      <w:r w:rsidR="00054E1D">
        <w:t xml:space="preserve"> greater engagement</w:t>
      </w:r>
      <w:r>
        <w:t>,</w:t>
      </w:r>
      <w:r w:rsidR="00054E1D">
        <w:t xml:space="preserve"> advice and guidance to </w:t>
      </w:r>
      <w:r w:rsidR="006105CE">
        <w:t>foster a diverse, inclusive community</w:t>
      </w:r>
      <w:r w:rsidR="00054E1D">
        <w:t xml:space="preserve">. </w:t>
      </w:r>
    </w:p>
    <w:p w14:paraId="7DB5B61D" w14:textId="77777777" w:rsidR="000740F7" w:rsidRDefault="000740F7" w:rsidP="000740F7">
      <w:pPr>
        <w:pStyle w:val="Heading2"/>
      </w:pPr>
      <w:r>
        <w:t>Purpose:</w:t>
      </w:r>
    </w:p>
    <w:p w14:paraId="3F18796F" w14:textId="77777777" w:rsidR="009C47C2" w:rsidRDefault="000740F7" w:rsidP="000740F7">
      <w:r>
        <w:t>The</w:t>
      </w:r>
      <w:r w:rsidR="006105CE">
        <w:t xml:space="preserve"> Community Disability</w:t>
      </w:r>
      <w:r w:rsidR="00865855">
        <w:t xml:space="preserve"> Advisory </w:t>
      </w:r>
      <w:r>
        <w:t>Group</w:t>
      </w:r>
      <w:r w:rsidR="009C47C2">
        <w:t>:</w:t>
      </w:r>
      <w:r>
        <w:t xml:space="preserve"> </w:t>
      </w:r>
    </w:p>
    <w:p w14:paraId="28F77DC1" w14:textId="77777777" w:rsidR="009C47C2" w:rsidRDefault="00275800" w:rsidP="000740F7">
      <w:pPr>
        <w:pStyle w:val="ListParagraph"/>
        <w:numPr>
          <w:ilvl w:val="0"/>
          <w:numId w:val="4"/>
        </w:numPr>
      </w:pPr>
      <w:r>
        <w:t xml:space="preserve">will collaborate with </w:t>
      </w:r>
      <w:r w:rsidR="00865855">
        <w:t>Wyndham City</w:t>
      </w:r>
      <w:r w:rsidR="009B44F4">
        <w:t xml:space="preserve"> </w:t>
      </w:r>
      <w:r>
        <w:t>Council to provide input and feedback</w:t>
      </w:r>
      <w:r w:rsidR="009C47C2">
        <w:t xml:space="preserve"> on the user experience</w:t>
      </w:r>
      <w:r>
        <w:t xml:space="preserve"> on the identified actions of the Accessibility Action Plan </w:t>
      </w:r>
    </w:p>
    <w:p w14:paraId="39A01434" w14:textId="77777777" w:rsidR="009C47C2" w:rsidRDefault="00FE71D5" w:rsidP="00275800">
      <w:pPr>
        <w:pStyle w:val="ListParagraph"/>
        <w:numPr>
          <w:ilvl w:val="0"/>
          <w:numId w:val="4"/>
        </w:numPr>
      </w:pPr>
      <w:r>
        <w:t>will</w:t>
      </w:r>
      <w:r w:rsidR="00807D61">
        <w:t xml:space="preserve"> build connections with stakeholders throughout Council to share information</w:t>
      </w:r>
      <w:r w:rsidR="00F614D0">
        <w:t xml:space="preserve">, provide advice </w:t>
      </w:r>
      <w:r w:rsidR="009C47C2">
        <w:t xml:space="preserve">from the lens of accessibility </w:t>
      </w:r>
      <w:r w:rsidR="001166CE">
        <w:t>and review progress of initiatives to improve inclusion</w:t>
      </w:r>
    </w:p>
    <w:p w14:paraId="4D33E67B" w14:textId="77777777" w:rsidR="00275800" w:rsidRDefault="00275800" w:rsidP="00275800">
      <w:pPr>
        <w:pStyle w:val="ListParagraph"/>
        <w:numPr>
          <w:ilvl w:val="0"/>
          <w:numId w:val="4"/>
        </w:numPr>
      </w:pPr>
      <w:r>
        <w:t>will advise on issues of access and inclusion for residents with disability and ca</w:t>
      </w:r>
      <w:r w:rsidR="00FE2870">
        <w:t>rers</w:t>
      </w:r>
      <w:r>
        <w:t xml:space="preserve">.  </w:t>
      </w:r>
    </w:p>
    <w:p w14:paraId="5B1DE37C" w14:textId="77777777" w:rsidR="000740F7" w:rsidRDefault="000740F7" w:rsidP="000740F7">
      <w:pPr>
        <w:pStyle w:val="Heading2"/>
      </w:pPr>
      <w:r>
        <w:t>Objectives</w:t>
      </w:r>
    </w:p>
    <w:p w14:paraId="24ACEDFB" w14:textId="77777777" w:rsidR="006105CE" w:rsidRDefault="00F00194" w:rsidP="003827D8">
      <w:pPr>
        <w:pStyle w:val="ListParagraph"/>
        <w:numPr>
          <w:ilvl w:val="0"/>
          <w:numId w:val="3"/>
        </w:numPr>
      </w:pPr>
      <w:r>
        <w:t xml:space="preserve">To </w:t>
      </w:r>
      <w:r w:rsidR="0071753D">
        <w:t xml:space="preserve">identify issues and </w:t>
      </w:r>
      <w:r w:rsidR="006105CE">
        <w:t>barriers</w:t>
      </w:r>
      <w:r w:rsidR="001166CE">
        <w:t xml:space="preserve"> (infrastructure, social, service provision, systemic)</w:t>
      </w:r>
      <w:r w:rsidR="006105CE">
        <w:t xml:space="preserve"> within the community that impact on the equitable participation for people with disability and to </w:t>
      </w:r>
      <w:r w:rsidR="001166CE">
        <w:t>assist in</w:t>
      </w:r>
      <w:r w:rsidR="005B2619">
        <w:t xml:space="preserve"> determining</w:t>
      </w:r>
      <w:r w:rsidR="001166CE">
        <w:t xml:space="preserve"> the possible</w:t>
      </w:r>
      <w:r w:rsidR="006105CE">
        <w:t xml:space="preserve"> solutions to address these barriers i</w:t>
      </w:r>
      <w:r w:rsidR="00021AFC">
        <w:t>n a systematic way.</w:t>
      </w:r>
    </w:p>
    <w:p w14:paraId="1932792C" w14:textId="77777777" w:rsidR="001166CE" w:rsidRDefault="0071753D" w:rsidP="003827D8">
      <w:pPr>
        <w:pStyle w:val="ListParagraph"/>
        <w:numPr>
          <w:ilvl w:val="0"/>
          <w:numId w:val="3"/>
        </w:numPr>
      </w:pPr>
      <w:r>
        <w:t>To</w:t>
      </w:r>
      <w:r w:rsidR="001166CE">
        <w:t xml:space="preserve"> </w:t>
      </w:r>
      <w:r>
        <w:t>provide an avenue for people with disability and carers</w:t>
      </w:r>
      <w:r w:rsidR="001166CE">
        <w:t xml:space="preserve"> in the community t</w:t>
      </w:r>
      <w:r>
        <w:t>o have issue</w:t>
      </w:r>
      <w:r w:rsidR="00DE6D94">
        <w:t>s raised</w:t>
      </w:r>
      <w:r w:rsidR="00EE0463">
        <w:t xml:space="preserve"> and solutions identified</w:t>
      </w:r>
    </w:p>
    <w:p w14:paraId="405F4F4C" w14:textId="77777777" w:rsidR="005F634E" w:rsidRDefault="00DE6D94" w:rsidP="00DE6D94">
      <w:pPr>
        <w:pStyle w:val="ListParagraph"/>
        <w:numPr>
          <w:ilvl w:val="0"/>
          <w:numId w:val="3"/>
        </w:numPr>
      </w:pPr>
      <w:r>
        <w:t xml:space="preserve">To provide advice and feedback to Council departments on the </w:t>
      </w:r>
      <w:r w:rsidR="003827D8">
        <w:t xml:space="preserve">implementation of </w:t>
      </w:r>
      <w:r w:rsidR="00023E85">
        <w:t xml:space="preserve">Wyndham </w:t>
      </w:r>
      <w:r w:rsidR="00FE2870">
        <w:t xml:space="preserve">City’s </w:t>
      </w:r>
      <w:r w:rsidR="003827D8">
        <w:t>AAP.</w:t>
      </w:r>
    </w:p>
    <w:p w14:paraId="2371E6EF" w14:textId="77777777" w:rsidR="000740F7" w:rsidRDefault="000740F7" w:rsidP="000740F7">
      <w:pPr>
        <w:pStyle w:val="Heading2"/>
      </w:pPr>
      <w:r>
        <w:t>Term:</w:t>
      </w:r>
    </w:p>
    <w:p w14:paraId="63B52DDF" w14:textId="77777777" w:rsidR="00EE0463" w:rsidRDefault="00EE0463" w:rsidP="000740F7">
      <w:r>
        <w:t>Members of the</w:t>
      </w:r>
      <w:r w:rsidR="00865855">
        <w:t xml:space="preserve"> </w:t>
      </w:r>
      <w:r w:rsidR="00DE6D94">
        <w:t xml:space="preserve">Community Disability </w:t>
      </w:r>
      <w:r w:rsidR="00865855">
        <w:t>Advisory</w:t>
      </w:r>
      <w:r w:rsidR="00021AFC">
        <w:t xml:space="preserve"> </w:t>
      </w:r>
      <w:r w:rsidR="00DE6D94">
        <w:t xml:space="preserve">Group </w:t>
      </w:r>
      <w:r>
        <w:t>will be for a yearly term.  There will be opportunity to continue on the Advisory Group</w:t>
      </w:r>
      <w:r w:rsidR="007C37D8">
        <w:t xml:space="preserve"> in subsequent years</w:t>
      </w:r>
      <w:r>
        <w:t xml:space="preserve"> </w:t>
      </w:r>
      <w:r w:rsidR="007C37D8">
        <w:t>following an Expressions of Interest process.</w:t>
      </w:r>
    </w:p>
    <w:p w14:paraId="38ADB60E" w14:textId="77777777" w:rsidR="000740F7" w:rsidRDefault="000740F7" w:rsidP="000740F7">
      <w:pPr>
        <w:pStyle w:val="Heading2"/>
      </w:pPr>
      <w:r>
        <w:t>Membership:</w:t>
      </w:r>
    </w:p>
    <w:p w14:paraId="7B2DFC17" w14:textId="77777777" w:rsidR="00B41AFF" w:rsidRDefault="006931F0" w:rsidP="006931F0">
      <w:r>
        <w:t xml:space="preserve">Each member of the </w:t>
      </w:r>
      <w:r w:rsidR="00B41AFF">
        <w:t>Advisory Group</w:t>
      </w:r>
      <w:r>
        <w:t xml:space="preserve"> will be selected</w:t>
      </w:r>
      <w:r w:rsidR="00B41AFF">
        <w:t>:</w:t>
      </w:r>
    </w:p>
    <w:p w14:paraId="2E2D09B9" w14:textId="77777777" w:rsidR="00B41AFF" w:rsidRDefault="00B41AFF" w:rsidP="00B41AFF">
      <w:pPr>
        <w:pStyle w:val="ListParagraph"/>
        <w:numPr>
          <w:ilvl w:val="0"/>
          <w:numId w:val="5"/>
        </w:numPr>
      </w:pPr>
      <w:r>
        <w:t>from an Expression of Interest process</w:t>
      </w:r>
    </w:p>
    <w:p w14:paraId="10DAD25B" w14:textId="77777777" w:rsidR="006931F0" w:rsidRDefault="00B41AFF" w:rsidP="00B41AFF">
      <w:pPr>
        <w:pStyle w:val="ListParagraph"/>
        <w:numPr>
          <w:ilvl w:val="0"/>
          <w:numId w:val="5"/>
        </w:numPr>
      </w:pPr>
      <w:r>
        <w:lastRenderedPageBreak/>
        <w:t>h</w:t>
      </w:r>
      <w:r w:rsidR="006931F0">
        <w:t xml:space="preserve">as </w:t>
      </w:r>
      <w:r>
        <w:t>lived experience of</w:t>
      </w:r>
      <w:r w:rsidR="006931F0">
        <w:t xml:space="preserve"> disability, medical condition </w:t>
      </w:r>
      <w:r w:rsidR="00560879">
        <w:t>or</w:t>
      </w:r>
      <w:r w:rsidR="006931F0">
        <w:t xml:space="preserve"> injury</w:t>
      </w:r>
      <w:r>
        <w:t xml:space="preserve"> with good community connections</w:t>
      </w:r>
    </w:p>
    <w:p w14:paraId="35C49FDC" w14:textId="77777777" w:rsidR="00B41AFF" w:rsidRDefault="00B41AFF" w:rsidP="00B41AFF">
      <w:pPr>
        <w:pStyle w:val="ListParagraph"/>
        <w:numPr>
          <w:ilvl w:val="0"/>
          <w:numId w:val="5"/>
        </w:numPr>
      </w:pPr>
      <w:r>
        <w:t xml:space="preserve">is a carer of a person with disability, medical condition or injury with good community </w:t>
      </w:r>
      <w:proofErr w:type="gramStart"/>
      <w:r>
        <w:t>connections</w:t>
      </w:r>
      <w:proofErr w:type="gramEnd"/>
    </w:p>
    <w:p w14:paraId="53359A9B" w14:textId="77777777" w:rsidR="00B41AFF" w:rsidRDefault="00B41AFF" w:rsidP="00B41AFF">
      <w:pPr>
        <w:pStyle w:val="ListParagraph"/>
        <w:numPr>
          <w:ilvl w:val="0"/>
          <w:numId w:val="5"/>
        </w:numPr>
      </w:pPr>
      <w:r>
        <w:t xml:space="preserve">has a keen interest in improving access and inclusion of people with disability across all diversity groups in </w:t>
      </w:r>
      <w:proofErr w:type="gramStart"/>
      <w:r>
        <w:t>Wyndham</w:t>
      </w:r>
      <w:proofErr w:type="gramEnd"/>
    </w:p>
    <w:p w14:paraId="4A79046D" w14:textId="77777777" w:rsidR="005515BD" w:rsidRDefault="005515BD" w:rsidP="005515BD">
      <w:r>
        <w:t>The Advisory Grou</w:t>
      </w:r>
      <w:r w:rsidR="007B6E2D">
        <w:t xml:space="preserve">p will be chaired by </w:t>
      </w:r>
      <w:r w:rsidR="003F6F12">
        <w:t>Kate Waters</w:t>
      </w:r>
      <w:r w:rsidR="007B6E2D">
        <w:t>, Coordinator of Community Wellbeing and Inclusion.</w:t>
      </w:r>
    </w:p>
    <w:p w14:paraId="1FAB9474" w14:textId="77777777" w:rsidR="00E351A4" w:rsidRDefault="009D3507" w:rsidP="00E351A4">
      <w:r>
        <w:t>Members of the Advisory</w:t>
      </w:r>
      <w:r w:rsidR="00E351A4">
        <w:t xml:space="preserve"> Group agree to:</w:t>
      </w:r>
    </w:p>
    <w:p w14:paraId="146AEB3A" w14:textId="77777777" w:rsidR="00E351A4" w:rsidRDefault="00E351A4" w:rsidP="00E351A4">
      <w:pPr>
        <w:pStyle w:val="ListParagraph"/>
        <w:numPr>
          <w:ilvl w:val="0"/>
          <w:numId w:val="1"/>
        </w:numPr>
      </w:pPr>
      <w:r>
        <w:t xml:space="preserve">Work </w:t>
      </w:r>
      <w:r w:rsidR="005B2619">
        <w:t>with Wyndham City Council</w:t>
      </w:r>
      <w:r>
        <w:t xml:space="preserve"> to </w:t>
      </w:r>
      <w:r w:rsidR="005B2619">
        <w:t>improve participation,</w:t>
      </w:r>
      <w:r>
        <w:t xml:space="preserve"> access and inclusion in the community for people with disability</w:t>
      </w:r>
    </w:p>
    <w:p w14:paraId="64CED5AD" w14:textId="77777777" w:rsidR="00EE0463" w:rsidRDefault="00EE0463" w:rsidP="00E351A4">
      <w:pPr>
        <w:pStyle w:val="ListParagraph"/>
        <w:numPr>
          <w:ilvl w:val="0"/>
          <w:numId w:val="1"/>
        </w:numPr>
      </w:pPr>
      <w:r>
        <w:t xml:space="preserve">Attend </w:t>
      </w:r>
      <w:proofErr w:type="gramStart"/>
      <w:r w:rsidR="00B563FA">
        <w:t>the majority of</w:t>
      </w:r>
      <w:proofErr w:type="gramEnd"/>
      <w:r w:rsidR="005B2619">
        <w:t xml:space="preserve"> scheduled meetings</w:t>
      </w:r>
      <w:r w:rsidR="00B563FA">
        <w:t xml:space="preserve"> each year</w:t>
      </w:r>
    </w:p>
    <w:p w14:paraId="6DE8443B" w14:textId="77777777" w:rsidR="00E351A4" w:rsidRDefault="005B2619" w:rsidP="00E351A4">
      <w:pPr>
        <w:pStyle w:val="ListParagraph"/>
        <w:numPr>
          <w:ilvl w:val="0"/>
          <w:numId w:val="1"/>
        </w:numPr>
      </w:pPr>
      <w:r>
        <w:t>I</w:t>
      </w:r>
      <w:r w:rsidR="00E351A4">
        <w:t xml:space="preserve">dentify barriers in the community for people with disability and provide possible solutions </w:t>
      </w:r>
    </w:p>
    <w:p w14:paraId="028E8B57" w14:textId="77777777" w:rsidR="002D5ABF" w:rsidRDefault="002D5ABF" w:rsidP="002D5ABF">
      <w:pPr>
        <w:pStyle w:val="ListParagraph"/>
        <w:numPr>
          <w:ilvl w:val="0"/>
          <w:numId w:val="1"/>
        </w:numPr>
      </w:pPr>
      <w:r>
        <w:t>Provide advice to Stakeholders in Council on the user experience for new initiatives proposed</w:t>
      </w:r>
    </w:p>
    <w:p w14:paraId="31843E7B" w14:textId="77777777" w:rsidR="002D5ABF" w:rsidRDefault="002D5ABF" w:rsidP="00E351A4">
      <w:pPr>
        <w:pStyle w:val="ListParagraph"/>
        <w:numPr>
          <w:ilvl w:val="0"/>
          <w:numId w:val="1"/>
        </w:numPr>
      </w:pPr>
      <w:r>
        <w:t xml:space="preserve">To provide advice and feedback to Council units on the implementation of actions in the AAP. </w:t>
      </w:r>
    </w:p>
    <w:p w14:paraId="395DBF2A" w14:textId="77777777" w:rsidR="00B563FA" w:rsidRDefault="00E351A4" w:rsidP="00B563FA">
      <w:pPr>
        <w:pStyle w:val="ListParagraph"/>
        <w:numPr>
          <w:ilvl w:val="0"/>
          <w:numId w:val="1"/>
        </w:numPr>
      </w:pPr>
      <w:r>
        <w:t>To respect</w:t>
      </w:r>
      <w:r w:rsidR="002D5ABF">
        <w:t xml:space="preserve"> and work collaboratively with</w:t>
      </w:r>
      <w:r>
        <w:t xml:space="preserve"> members </w:t>
      </w:r>
      <w:r w:rsidR="002D5ABF">
        <w:t>of</w:t>
      </w:r>
      <w:r>
        <w:t xml:space="preserve"> the Advisory Group</w:t>
      </w:r>
    </w:p>
    <w:p w14:paraId="5C7B8DDD" w14:textId="77777777" w:rsidR="00B563FA" w:rsidRDefault="00B563FA" w:rsidP="00B563FA">
      <w:r w:rsidRPr="00B563FA">
        <w:t>At times</w:t>
      </w:r>
      <w:r>
        <w:t xml:space="preserve">, the </w:t>
      </w:r>
      <w:r w:rsidR="00FB27AD">
        <w:t>Advisory Group</w:t>
      </w:r>
      <w:r w:rsidRPr="00B563FA">
        <w:t xml:space="preserve"> </w:t>
      </w:r>
      <w:r w:rsidR="00FB27AD">
        <w:t>will be</w:t>
      </w:r>
      <w:r w:rsidRPr="00B563FA">
        <w:t xml:space="preserve"> </w:t>
      </w:r>
      <w:r w:rsidR="00FB27AD">
        <w:t>asked</w:t>
      </w:r>
      <w:r w:rsidRPr="00B563FA">
        <w:t xml:space="preserve"> to give feedback on various proposals and draft guidelines from Wyndham </w:t>
      </w:r>
      <w:r w:rsidR="00FB27AD">
        <w:t>C</w:t>
      </w:r>
      <w:r w:rsidRPr="00B563FA">
        <w:t>ouncil or other organisations who are also working towards better access and inclusion for all.</w:t>
      </w:r>
      <w:r w:rsidR="00FB27AD">
        <w:t xml:space="preserve">  </w:t>
      </w:r>
      <w:r w:rsidR="00A21987">
        <w:t>Please note: t</w:t>
      </w:r>
      <w:r w:rsidR="00FB27AD">
        <w:t>here is no obligation to provide feedback</w:t>
      </w:r>
      <w:r w:rsidR="00A21987">
        <w:t>.</w:t>
      </w:r>
      <w:r w:rsidR="00FB27AD">
        <w:t xml:space="preserve"> </w:t>
      </w:r>
    </w:p>
    <w:p w14:paraId="0AFE4ECD" w14:textId="77777777" w:rsidR="004C75CF" w:rsidRDefault="004C75CF" w:rsidP="004C75CF">
      <w:pPr>
        <w:pStyle w:val="Heading2"/>
      </w:pPr>
      <w:r>
        <w:t>Communication</w:t>
      </w:r>
    </w:p>
    <w:p w14:paraId="5921B715" w14:textId="77777777" w:rsidR="004C75CF" w:rsidRDefault="003052FC" w:rsidP="004C75CF">
      <w:r>
        <w:t>The Community</w:t>
      </w:r>
      <w:r w:rsidR="004C75CF">
        <w:t xml:space="preserve"> </w:t>
      </w:r>
      <w:r w:rsidR="009D3507">
        <w:t xml:space="preserve">Disability </w:t>
      </w:r>
      <w:r w:rsidR="004C75CF">
        <w:t>Advisory</w:t>
      </w:r>
      <w:r w:rsidR="006B34D4">
        <w:t xml:space="preserve"> </w:t>
      </w:r>
      <w:r w:rsidR="00281CBC">
        <w:t>Group will be</w:t>
      </w:r>
      <w:r w:rsidR="004C75CF">
        <w:t xml:space="preserve"> administered by the Disabil</w:t>
      </w:r>
      <w:r w:rsidR="009D3507">
        <w:t>ity and Positive Ageing Planner</w:t>
      </w:r>
      <w:r w:rsidR="003F6F12">
        <w:t xml:space="preserve"> from Wyndham City Council.</w:t>
      </w:r>
    </w:p>
    <w:p w14:paraId="7D798BB3" w14:textId="77777777" w:rsidR="003F6F12" w:rsidRDefault="003F6F12" w:rsidP="004C75CF">
      <w:r>
        <w:t>Minutes and agendas will be sent via email to the Advisory Group</w:t>
      </w:r>
    </w:p>
    <w:p w14:paraId="3AF14185" w14:textId="77777777" w:rsidR="002E1D1C" w:rsidRDefault="002E1D1C" w:rsidP="002E1D1C">
      <w:pPr>
        <w:pStyle w:val="Heading2"/>
      </w:pPr>
      <w:r>
        <w:t>Resources</w:t>
      </w:r>
    </w:p>
    <w:p w14:paraId="546B6FF2" w14:textId="77777777" w:rsidR="003052FC" w:rsidRDefault="003052FC" w:rsidP="003052FC">
      <w:r>
        <w:t>The Community Disability Advisory Group will</w:t>
      </w:r>
      <w:r w:rsidR="00EE0463">
        <w:t xml:space="preserve"> be</w:t>
      </w:r>
      <w:r>
        <w:t xml:space="preserve"> resource</w:t>
      </w:r>
      <w:r w:rsidR="00EE0463">
        <w:t>d</w:t>
      </w:r>
      <w:r>
        <w:t xml:space="preserve"> th</w:t>
      </w:r>
      <w:r w:rsidR="00281CBC">
        <w:t>rough Wyndham City Council</w:t>
      </w:r>
      <w:r w:rsidR="003F6F12">
        <w:t xml:space="preserve"> </w:t>
      </w:r>
    </w:p>
    <w:p w14:paraId="38B26E95" w14:textId="77777777" w:rsidR="000740F7" w:rsidRPr="000740F7" w:rsidRDefault="000740F7" w:rsidP="000740F7">
      <w:pPr>
        <w:pStyle w:val="Heading2"/>
      </w:pPr>
      <w:r>
        <w:t>Minutes and Agenda:</w:t>
      </w:r>
    </w:p>
    <w:p w14:paraId="30491189" w14:textId="77777777" w:rsidR="000740F7" w:rsidRDefault="00DD16E6">
      <w:r>
        <w:t>This is resourced by Wyndham City Council staff.</w:t>
      </w:r>
    </w:p>
    <w:p w14:paraId="7E329294" w14:textId="77777777" w:rsidR="004F199D" w:rsidRDefault="004F199D" w:rsidP="004F199D">
      <w:pPr>
        <w:pStyle w:val="Heading2"/>
      </w:pPr>
      <w:r>
        <w:t>Meeting schedule</w:t>
      </w:r>
    </w:p>
    <w:p w14:paraId="752E217D" w14:textId="77777777" w:rsidR="004F199D" w:rsidRDefault="00B563FA" w:rsidP="004F199D">
      <w:r>
        <w:t>Frequency of meetings to be agreed by the Advisory Group at the first scheduled meeting</w:t>
      </w:r>
    </w:p>
    <w:sectPr w:rsidR="004F19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6A53C" w14:textId="77777777" w:rsidR="00FF422C" w:rsidRDefault="00FF422C" w:rsidP="000740F7">
      <w:pPr>
        <w:spacing w:after="0" w:line="240" w:lineRule="auto"/>
      </w:pPr>
      <w:r>
        <w:separator/>
      </w:r>
    </w:p>
  </w:endnote>
  <w:endnote w:type="continuationSeparator" w:id="0">
    <w:p w14:paraId="3B1CAAF4" w14:textId="77777777" w:rsidR="00FF422C" w:rsidRDefault="00FF422C" w:rsidP="0007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F6A5B" w14:textId="77777777" w:rsidR="00560879" w:rsidRDefault="005608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C2799" w14:textId="77777777" w:rsidR="00560879" w:rsidRDefault="005608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D93B0" w14:textId="77777777" w:rsidR="00560879" w:rsidRDefault="00560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79DA4" w14:textId="77777777" w:rsidR="00FF422C" w:rsidRDefault="00FF422C" w:rsidP="000740F7">
      <w:pPr>
        <w:spacing w:after="0" w:line="240" w:lineRule="auto"/>
      </w:pPr>
      <w:r>
        <w:separator/>
      </w:r>
    </w:p>
  </w:footnote>
  <w:footnote w:type="continuationSeparator" w:id="0">
    <w:p w14:paraId="0E116061" w14:textId="77777777" w:rsidR="00FF422C" w:rsidRDefault="00FF422C" w:rsidP="00074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526A1" w14:textId="77777777" w:rsidR="00560879" w:rsidRDefault="005608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6D411" w14:textId="77777777" w:rsidR="00560879" w:rsidRDefault="00CC0E12">
    <w:pPr>
      <w:pStyle w:val="Header"/>
    </w:pPr>
    <w:sdt>
      <w:sdtPr>
        <w:id w:val="764187751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301E93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60879">
      <w:rPr>
        <w:noProof/>
        <w:lang w:eastAsia="en-AU"/>
      </w:rPr>
      <w:drawing>
        <wp:inline distT="0" distB="0" distL="0" distR="0" wp14:anchorId="0B5DD31B" wp14:editId="297875A5">
          <wp:extent cx="2571750" cy="1209675"/>
          <wp:effectExtent l="0" t="0" r="0" b="9525"/>
          <wp:docPr id="9" name="Picture 9" descr="Wynd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yndha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52721B" w14:textId="77777777" w:rsidR="00560879" w:rsidRDefault="005608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C41EC" w14:textId="77777777" w:rsidR="00560879" w:rsidRDefault="005608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A6047"/>
    <w:multiLevelType w:val="hybridMultilevel"/>
    <w:tmpl w:val="B1FEC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3161A"/>
    <w:multiLevelType w:val="hybridMultilevel"/>
    <w:tmpl w:val="6CD21A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F279F"/>
    <w:multiLevelType w:val="hybridMultilevel"/>
    <w:tmpl w:val="A33254B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C10C67"/>
    <w:multiLevelType w:val="hybridMultilevel"/>
    <w:tmpl w:val="FF589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B0FA6"/>
    <w:multiLevelType w:val="hybridMultilevel"/>
    <w:tmpl w:val="41642F6E"/>
    <w:lvl w:ilvl="0" w:tplc="BF5A66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0F7"/>
    <w:rsid w:val="00016901"/>
    <w:rsid w:val="00021AFC"/>
    <w:rsid w:val="00023E85"/>
    <w:rsid w:val="00054E1D"/>
    <w:rsid w:val="000609E4"/>
    <w:rsid w:val="000740F7"/>
    <w:rsid w:val="001166CE"/>
    <w:rsid w:val="001374D4"/>
    <w:rsid w:val="001C538E"/>
    <w:rsid w:val="002266A1"/>
    <w:rsid w:val="002556CD"/>
    <w:rsid w:val="00275800"/>
    <w:rsid w:val="00281CBC"/>
    <w:rsid w:val="002C1E93"/>
    <w:rsid w:val="002D5ABF"/>
    <w:rsid w:val="002E1D1C"/>
    <w:rsid w:val="003052FC"/>
    <w:rsid w:val="00310BFF"/>
    <w:rsid w:val="003338F5"/>
    <w:rsid w:val="00344BC6"/>
    <w:rsid w:val="003827D8"/>
    <w:rsid w:val="00390A58"/>
    <w:rsid w:val="003C5032"/>
    <w:rsid w:val="003F6F12"/>
    <w:rsid w:val="004C75CF"/>
    <w:rsid w:val="004F199D"/>
    <w:rsid w:val="0050561A"/>
    <w:rsid w:val="0051710B"/>
    <w:rsid w:val="00517ED5"/>
    <w:rsid w:val="005432EB"/>
    <w:rsid w:val="005515BD"/>
    <w:rsid w:val="00560879"/>
    <w:rsid w:val="005B2619"/>
    <w:rsid w:val="005E3413"/>
    <w:rsid w:val="005F634E"/>
    <w:rsid w:val="006105CE"/>
    <w:rsid w:val="006431EF"/>
    <w:rsid w:val="00684AFA"/>
    <w:rsid w:val="006931F0"/>
    <w:rsid w:val="006B34D4"/>
    <w:rsid w:val="006C5CCB"/>
    <w:rsid w:val="007043C9"/>
    <w:rsid w:val="0071753D"/>
    <w:rsid w:val="007455B0"/>
    <w:rsid w:val="007B6E2D"/>
    <w:rsid w:val="007C37D8"/>
    <w:rsid w:val="00807D61"/>
    <w:rsid w:val="0081301F"/>
    <w:rsid w:val="00834986"/>
    <w:rsid w:val="00853486"/>
    <w:rsid w:val="00865855"/>
    <w:rsid w:val="008B16DF"/>
    <w:rsid w:val="00910318"/>
    <w:rsid w:val="00913386"/>
    <w:rsid w:val="00917024"/>
    <w:rsid w:val="00974C3C"/>
    <w:rsid w:val="009A1291"/>
    <w:rsid w:val="009B35EA"/>
    <w:rsid w:val="009B44F4"/>
    <w:rsid w:val="009C21D2"/>
    <w:rsid w:val="009C47C2"/>
    <w:rsid w:val="009D3507"/>
    <w:rsid w:val="00A21987"/>
    <w:rsid w:val="00A67EAD"/>
    <w:rsid w:val="00A81766"/>
    <w:rsid w:val="00AB1574"/>
    <w:rsid w:val="00AF57AB"/>
    <w:rsid w:val="00B37CD0"/>
    <w:rsid w:val="00B41AFF"/>
    <w:rsid w:val="00B563FA"/>
    <w:rsid w:val="00B638C4"/>
    <w:rsid w:val="00C16455"/>
    <w:rsid w:val="00C64570"/>
    <w:rsid w:val="00C72E6E"/>
    <w:rsid w:val="00C77852"/>
    <w:rsid w:val="00CA53E2"/>
    <w:rsid w:val="00CC0E12"/>
    <w:rsid w:val="00D05920"/>
    <w:rsid w:val="00D5108E"/>
    <w:rsid w:val="00DD16E6"/>
    <w:rsid w:val="00DE183D"/>
    <w:rsid w:val="00DE6D94"/>
    <w:rsid w:val="00DF2FD7"/>
    <w:rsid w:val="00E351A4"/>
    <w:rsid w:val="00E66099"/>
    <w:rsid w:val="00E91E22"/>
    <w:rsid w:val="00EE0463"/>
    <w:rsid w:val="00F00194"/>
    <w:rsid w:val="00F614D0"/>
    <w:rsid w:val="00F64D6F"/>
    <w:rsid w:val="00F72924"/>
    <w:rsid w:val="00FB27AD"/>
    <w:rsid w:val="00FE2870"/>
    <w:rsid w:val="00FE71D5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BA8CC6"/>
  <w15:chartTrackingRefBased/>
  <w15:docId w15:val="{37C7369F-F343-4982-90FA-9C9790E6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40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0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0F7"/>
  </w:style>
  <w:style w:type="paragraph" w:styleId="Footer">
    <w:name w:val="footer"/>
    <w:basedOn w:val="Normal"/>
    <w:link w:val="FooterChar"/>
    <w:uiPriority w:val="99"/>
    <w:unhideWhenUsed/>
    <w:rsid w:val="00074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0F7"/>
  </w:style>
  <w:style w:type="paragraph" w:styleId="Title">
    <w:name w:val="Title"/>
    <w:basedOn w:val="Normal"/>
    <w:next w:val="Normal"/>
    <w:link w:val="TitleChar"/>
    <w:uiPriority w:val="10"/>
    <w:qFormat/>
    <w:rsid w:val="00074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4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740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40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F63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22D7B-C4C5-4810-989F-9AC26C4D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9F110998</Template>
  <TotalTime>1</TotalTime>
  <Pages>2</Pages>
  <Words>575</Words>
  <Characters>3278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Terms of Reference</vt:lpstr>
      <vt:lpstr>    Rationale</vt:lpstr>
      <vt:lpstr>    Purpose:</vt:lpstr>
      <vt:lpstr>    Objectives</vt:lpstr>
      <vt:lpstr>    Term:</vt:lpstr>
      <vt:lpstr>    Membership:</vt:lpstr>
      <vt:lpstr>    Communication</vt:lpstr>
      <vt:lpstr>    Resources</vt:lpstr>
      <vt:lpstr>    Minutes and Agenda:</vt:lpstr>
      <vt:lpstr>    Meeting schedule</vt:lpstr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Watts-Sampson</dc:creator>
  <cp:keywords/>
  <dc:description/>
  <cp:lastModifiedBy>Jenny Watts-Sampson</cp:lastModifiedBy>
  <cp:revision>2</cp:revision>
  <cp:lastPrinted>2018-03-28T01:28:00Z</cp:lastPrinted>
  <dcterms:created xsi:type="dcterms:W3CDTF">2019-03-18T07:54:00Z</dcterms:created>
  <dcterms:modified xsi:type="dcterms:W3CDTF">2019-03-18T07:54:00Z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A2370648</vt:lpwstr>
  </property>
  <property fmtid="{D5CDD505-2E9C-101B-9397-08002B2CF9AE}" pid="4" name="Objective-Title">
    <vt:lpwstr>Community Disability Advisory Group - Terms of Reference - 2019-02-18</vt:lpwstr>
  </property>
  <property fmtid="{D5CDD505-2E9C-101B-9397-08002B2CF9AE}" pid="5" name="Objective-Comment">
    <vt:lpwstr/>
  </property>
  <property fmtid="{D5CDD505-2E9C-101B-9397-08002B2CF9AE}" pid="6" name="Objective-CreationStamp">
    <vt:filetime>2019-02-18T06:42:11Z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2019-03-18T04:42:38Z</vt:filetime>
  </property>
  <property fmtid="{D5CDD505-2E9C-101B-9397-08002B2CF9AE}" pid="10" name="Objective-ModificationStamp">
    <vt:filetime>2019-03-18T04:42:38Z</vt:filetime>
  </property>
  <property fmtid="{D5CDD505-2E9C-101B-9397-08002B2CF9AE}" pid="11" name="Objective-Owner">
    <vt:lpwstr>Jennifer Watts-Sampson</vt:lpwstr>
  </property>
  <property fmtid="{D5CDD505-2E9C-101B-9397-08002B2CF9AE}" pid="12" name="Objective-Path">
    <vt:lpwstr>Objective Global Folder:Community Services:Disability:Disability and Positive Ageing:</vt:lpwstr>
  </property>
  <property fmtid="{D5CDD505-2E9C-101B-9397-08002B2CF9AE}" pid="13" name="Objective-Parent">
    <vt:lpwstr>Disability and Positive Ageing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qA286754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